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A1" w:rsidRPr="00D814C5" w:rsidRDefault="002D4DA1" w:rsidP="002D4DA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814C5">
        <w:rPr>
          <w:rFonts w:ascii="Times New Roman" w:hAnsi="Times New Roman"/>
          <w:b/>
          <w:sz w:val="24"/>
          <w:szCs w:val="24"/>
          <w:lang w:val="en-US"/>
        </w:rPr>
        <w:t>Material 3 – Looking at the surroundings.</w:t>
      </w:r>
    </w:p>
    <w:p w:rsidR="002D4DA1" w:rsidRPr="00D814C5" w:rsidRDefault="002D4DA1" w:rsidP="002D4DA1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410"/>
      </w:tblGrid>
      <w:tr w:rsidR="002D4DA1" w:rsidRPr="004028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1" w:rsidRPr="00BA6FAB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FAB">
              <w:rPr>
                <w:rFonts w:ascii="Times New Roman" w:hAnsi="Times New Roman"/>
                <w:sz w:val="24"/>
                <w:szCs w:val="24"/>
              </w:rPr>
              <w:t>Why ?</w:t>
            </w:r>
          </w:p>
          <w:p w:rsidR="002D4DA1" w:rsidRPr="00BA6FAB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DA1" w:rsidRPr="00BA6FAB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1" w:rsidRPr="00BA6FAB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6FAB">
              <w:rPr>
                <w:rFonts w:ascii="Times New Roman" w:hAnsi="Times New Roman"/>
                <w:sz w:val="24"/>
                <w:szCs w:val="24"/>
                <w:lang w:val="en-US"/>
              </w:rPr>
              <w:t>The activities aim to encourage children to :</w:t>
            </w:r>
          </w:p>
          <w:p w:rsidR="002D4DA1" w:rsidRPr="00BA6FAB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6FAB">
              <w:rPr>
                <w:rFonts w:ascii="Times New Roman" w:hAnsi="Times New Roman"/>
                <w:sz w:val="24"/>
                <w:szCs w:val="24"/>
                <w:lang w:val="en-US"/>
              </w:rPr>
              <w:t>- look at and learn about places in their surroundings</w:t>
            </w:r>
          </w:p>
          <w:p w:rsidR="002D4DA1" w:rsidRPr="00BA6FAB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6FAB">
              <w:rPr>
                <w:rFonts w:ascii="Times New Roman" w:hAnsi="Times New Roman"/>
                <w:sz w:val="24"/>
                <w:szCs w:val="24"/>
                <w:lang w:val="en-US"/>
              </w:rPr>
              <w:t>- tell about places they know</w:t>
            </w:r>
          </w:p>
          <w:p w:rsidR="002D4DA1" w:rsidRPr="00BA6FAB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6FAB">
              <w:rPr>
                <w:rFonts w:ascii="Times New Roman" w:hAnsi="Times New Roman"/>
                <w:sz w:val="24"/>
                <w:szCs w:val="24"/>
                <w:lang w:val="en-US"/>
              </w:rPr>
              <w:t>- notice that there are different ways of living and different places in which they live or they know about</w:t>
            </w:r>
          </w:p>
          <w:p w:rsidR="002D4DA1" w:rsidRPr="00BA6FAB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6F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Targeted competences:</w:t>
            </w:r>
          </w:p>
          <w:p w:rsidR="006B15A8" w:rsidRPr="00BA6FAB" w:rsidRDefault="00BA6FAB" w:rsidP="006B1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6F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I can appreciate where I live and explain what it is like </w:t>
            </w:r>
            <w:r w:rsidR="006B15A8" w:rsidRPr="00BA6FAB">
              <w:rPr>
                <w:rFonts w:ascii="Times New Roman" w:hAnsi="Times New Roman"/>
                <w:sz w:val="24"/>
                <w:szCs w:val="24"/>
                <w:lang w:val="en-US"/>
              </w:rPr>
              <w:t>- I can describe where I live (CEFR, A1 speaking)</w:t>
            </w:r>
          </w:p>
          <w:p w:rsidR="0040282A" w:rsidRPr="00BA6FAB" w:rsidRDefault="006B15A8" w:rsidP="006B1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6FAB">
              <w:rPr>
                <w:rFonts w:ascii="Times New Roman" w:hAnsi="Times New Roman"/>
                <w:sz w:val="24"/>
                <w:szCs w:val="24"/>
                <w:lang w:val="en-US"/>
              </w:rPr>
              <w:t>- I can talk about certain aspects of my own culture (CARAP, skills, S-4 +)</w:t>
            </w:r>
          </w:p>
          <w:p w:rsidR="0040282A" w:rsidRPr="00BA6FAB" w:rsidRDefault="0040282A" w:rsidP="006B1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4DA1" w:rsidRPr="004028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1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 ?</w:t>
            </w:r>
          </w:p>
          <w:p w:rsidR="002D4DA1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DA1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1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teacher shows several photographs representing something familiar to the children in their surroundings but taken from an unusual angle.</w:t>
            </w:r>
          </w:p>
          <w:p w:rsidR="002D4DA1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Children have to discuss and try to guess what it is. </w:t>
            </w:r>
          </w:p>
          <w:p w:rsidR="002D4DA1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Children take photos of their surroundings</w:t>
            </w:r>
          </w:p>
          <w:p w:rsidR="002D4DA1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- classroom</w:t>
            </w:r>
          </w:p>
          <w:p w:rsidR="002D4DA1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- school</w:t>
            </w:r>
          </w:p>
          <w:p w:rsidR="002D4DA1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- playground</w:t>
            </w:r>
          </w:p>
          <w:p w:rsidR="002D4DA1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- street</w:t>
            </w:r>
          </w:p>
          <w:p w:rsidR="002D4DA1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- village</w:t>
            </w:r>
          </w:p>
          <w:p w:rsidR="002D4DA1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(see material 8</w:t>
            </w:r>
            <w:r w:rsidR="00BA6F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primary pupils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2D4DA1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4DA1" w:rsidRPr="004028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1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 ?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1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Children analyze the elements in the photograph (colour, shape, material, etc.) in order to guess what it is.</w:t>
            </w:r>
          </w:p>
          <w:p w:rsidR="002D4DA1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Children decide in groups what they would like to take photographs of (limited number) in order to present them to others (in a scrapbook to offer when visiting other children, to send in advance, to make an exhibition while hosting other children).</w:t>
            </w:r>
          </w:p>
          <w:p w:rsidR="002D4DA1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Depending on the command of the target language pupils comment and describe their surroundings in their own and/or in the foreign language for their partnership children.</w:t>
            </w:r>
          </w:p>
        </w:tc>
      </w:tr>
      <w:tr w:rsidR="002D4DA1" w:rsidRPr="004028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1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Product 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1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Photographs</w:t>
            </w:r>
          </w:p>
          <w:p w:rsidR="002D4DA1" w:rsidRDefault="002D4DA1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Descriptions/commentaries in their own and/or in the target language.</w:t>
            </w:r>
          </w:p>
        </w:tc>
      </w:tr>
    </w:tbl>
    <w:p w:rsidR="002D4DA1" w:rsidRDefault="002D4DA1" w:rsidP="002D4DA1">
      <w:pPr>
        <w:rPr>
          <w:rFonts w:ascii="Times New Roman" w:hAnsi="Times New Roman"/>
          <w:sz w:val="24"/>
          <w:szCs w:val="24"/>
          <w:lang w:val="en-US"/>
        </w:rPr>
      </w:pPr>
    </w:p>
    <w:p w:rsidR="00450040" w:rsidRPr="002D4DA1" w:rsidRDefault="00450040">
      <w:pPr>
        <w:rPr>
          <w:lang w:val="en-US"/>
        </w:rPr>
      </w:pPr>
    </w:p>
    <w:sectPr w:rsidR="00450040" w:rsidRPr="002D4DA1" w:rsidSect="00450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D47" w:rsidRDefault="00655D47" w:rsidP="002D4DA1">
      <w:pPr>
        <w:spacing w:after="0" w:line="240" w:lineRule="auto"/>
      </w:pPr>
      <w:r>
        <w:separator/>
      </w:r>
    </w:p>
  </w:endnote>
  <w:endnote w:type="continuationSeparator" w:id="0">
    <w:p w:rsidR="00655D47" w:rsidRDefault="00655D47" w:rsidP="002D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C5" w:rsidRDefault="00D814C5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525048"/>
      <w:docPartObj>
        <w:docPartGallery w:val="Page Numbers (Bottom of Page)"/>
        <w:docPartUnique/>
      </w:docPartObj>
    </w:sdtPr>
    <w:sdtContent>
      <w:p w:rsidR="00D814C5" w:rsidRDefault="00B52614">
        <w:pPr>
          <w:pStyle w:val="Pieddepage"/>
          <w:jc w:val="center"/>
        </w:pPr>
        <w:fldSimple w:instr=" PAGE   \* MERGEFORMAT ">
          <w:r w:rsidR="00BA6FAB">
            <w:rPr>
              <w:rFonts w:ascii="Times New Roman" w:hAnsi="Times New Roman"/>
              <w:noProof/>
              <w:sz w:val="24"/>
              <w:szCs w:val="24"/>
            </w:rPr>
            <w:t>1</w:t>
          </w:r>
        </w:fldSimple>
      </w:p>
    </w:sdtContent>
  </w:sdt>
  <w:p w:rsidR="00D814C5" w:rsidRDefault="00D814C5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C5" w:rsidRDefault="00D814C5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D47" w:rsidRDefault="00655D47" w:rsidP="002D4DA1">
      <w:pPr>
        <w:spacing w:after="0" w:line="240" w:lineRule="auto"/>
      </w:pPr>
      <w:r>
        <w:separator/>
      </w:r>
    </w:p>
  </w:footnote>
  <w:footnote w:type="continuationSeparator" w:id="0">
    <w:p w:rsidR="00655D47" w:rsidRDefault="00655D47" w:rsidP="002D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C5" w:rsidRDefault="00D814C5">
    <w:pPr>
      <w:pStyle w:val="En-tt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DA1" w:rsidRPr="00695725" w:rsidRDefault="002D4DA1" w:rsidP="002D4DA1">
    <w:pPr>
      <w:pStyle w:val="En-tte"/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  <w:lang w:val="en-US"/>
      </w:rPr>
      <w:t>PluriMobil Material 3-primary_LOOKING_AT_SURROUNDINGS</w:t>
    </w:r>
  </w:p>
  <w:p w:rsidR="002D4DA1" w:rsidRPr="002D4DA1" w:rsidRDefault="002D4DA1">
    <w:pPr>
      <w:pStyle w:val="En-tte"/>
      <w:rPr>
        <w:lang w:val="en-US"/>
      </w:rPr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C5" w:rsidRDefault="00D814C5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74F14"/>
    <w:multiLevelType w:val="hybridMultilevel"/>
    <w:tmpl w:val="2FE84CE0"/>
    <w:lvl w:ilvl="0" w:tplc="C03C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2D4DA1"/>
    <w:rsid w:val="00092583"/>
    <w:rsid w:val="00200B22"/>
    <w:rsid w:val="002D4DA1"/>
    <w:rsid w:val="002F2EC1"/>
    <w:rsid w:val="0040282A"/>
    <w:rsid w:val="0042069D"/>
    <w:rsid w:val="00450040"/>
    <w:rsid w:val="00655D47"/>
    <w:rsid w:val="006B15A8"/>
    <w:rsid w:val="00B52614"/>
    <w:rsid w:val="00BA6FAB"/>
    <w:rsid w:val="00D814C5"/>
    <w:rsid w:val="00E933DB"/>
    <w:rsid w:val="00EF095D"/>
    <w:rsid w:val="00F51FE3"/>
    <w:rsid w:val="00F6209E"/>
    <w:rsid w:val="00FE181A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DA1"/>
    <w:rPr>
      <w:rFonts w:ascii="Calibri" w:eastAsia="Times New Roman" w:hAnsi="Calibri" w:cs="Times New Roman"/>
      <w:lang w:val="fr-B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73F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3F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2D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D4DA1"/>
    <w:rPr>
      <w:rFonts w:ascii="Calibri" w:eastAsia="Times New Roman" w:hAnsi="Calibri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2D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4DA1"/>
    <w:rPr>
      <w:rFonts w:ascii="Calibri" w:eastAsia="Times New Roman" w:hAnsi="Calibri" w:cs="Times New Roman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Macintosh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Mirjam Egli Cuenat</cp:lastModifiedBy>
  <cp:revision>5</cp:revision>
  <dcterms:created xsi:type="dcterms:W3CDTF">2011-09-06T11:02:00Z</dcterms:created>
  <dcterms:modified xsi:type="dcterms:W3CDTF">2011-09-20T07:00:00Z</dcterms:modified>
</cp:coreProperties>
</file>